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0001830195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6"/>
        <w:spacing w:after="0"/>
        <w:rPr>
          <w:sz w:val="20"/>
          <w:szCs w:val="20"/>
          <w:color w:val="auto"/>
        </w:rPr>
      </w:pPr>
      <w:r>
        <w:rPr>
          <w:rFonts w:ascii="Times New Roman" w:cs="Times New Roman" w:eastAsia="Times New Roman" w:hAnsi="Times New Roman"/>
          <w:sz w:val="21"/>
          <w:szCs w:val="21"/>
          <w:color w:val="auto"/>
        </w:rPr>
        <w:t>VICOR CORPORATION</w:t>
      </w:r>
    </w:p>
    <w:p>
      <w:pPr>
        <w:spacing w:after="0" w:line="56"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000-18277</w:t>
      </w:r>
    </w:p>
    <w:p>
      <w:pPr>
        <w:spacing w:after="0" w:line="4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25 Frontage Road</w:t>
      </w:r>
    </w:p>
    <w:p>
      <w:pPr>
        <w:spacing w:after="0" w:line="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Andover</w:t>
      </w:r>
    </w:p>
    <w:p>
      <w:pPr>
        <w:ind w:left="6"/>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01810</w:t>
      </w:r>
    </w:p>
    <w:p>
      <w:pPr>
        <w:spacing w:after="0" w:line="20" w:lineRule="exact"/>
        <w:rPr>
          <w:sz w:val="24"/>
          <w:szCs w:val="24"/>
          <w:color w:val="auto"/>
        </w:rPr>
      </w:pPr>
    </w:p>
    <w:p>
      <w:pPr>
        <w:ind w:left="526" w:hanging="526"/>
        <w:spacing w:after="0"/>
        <w:tabs>
          <w:tab w:leader="none" w:pos="52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470-2900</w:t>
      </w:r>
    </w:p>
    <w:p>
      <w:pPr>
        <w:spacing w:after="0" w:line="44" w:lineRule="exact"/>
        <w:rPr>
          <w:rFonts w:ascii="Times New Roman" w:cs="Times New Roman" w:eastAsia="Times New Roman" w:hAnsi="Times New Roman"/>
          <w:sz w:val="22"/>
          <w:szCs w:val="22"/>
          <w:color w:val="auto"/>
        </w:rPr>
      </w:pPr>
    </w:p>
    <w:p>
      <w:pPr>
        <w:ind w:left="6"/>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ANDREW D'AMICO</w:t>
      </w:r>
    </w:p>
    <w:p>
      <w:pPr>
        <w:spacing w:after="0" w:line="44" w:lineRule="exact"/>
        <w:rPr>
          <w:sz w:val="24"/>
          <w:szCs w:val="24"/>
          <w:color w:val="auto"/>
        </w:rPr>
      </w:pPr>
    </w:p>
    <w:p>
      <w:pPr>
        <w:sectPr>
          <w:pgSz w:w="11900" w:h="16838" w:orient="portrait"/>
          <w:cols w:equalWidth="0" w:num="2">
            <w:col w:w="7334" w:space="720"/>
            <w:col w:w="3186"/>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252277.28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33863689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Exercise of</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05/14/2026 options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800</w:t>
      </w:r>
      <w:r>
        <w:rPr>
          <w:sz w:val="20"/>
          <w:szCs w:val="20"/>
          <w:color w:val="auto"/>
        </w:rPr>
        <w:tab/>
      </w:r>
      <w:r>
        <w:rPr>
          <w:rFonts w:ascii="Times New Roman" w:cs="Times New Roman" w:eastAsia="Times New Roman" w:hAnsi="Times New Roman"/>
          <w:sz w:val="21"/>
          <w:szCs w:val="21"/>
          <w:color w:val="auto"/>
        </w:rPr>
        <w:t>05/14/2026 Cash</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ANDREW D'AMICO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05/13/2026 1200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374773.50</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05/12/2026 565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171168.52</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26762.00</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49581.00</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76881.99</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595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150896.88</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868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220778.40</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05/04/2026 1337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341530.50</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05/04/2026 1469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370482.24</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05/04/2026 1943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487840.47</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700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201317.00</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04/27/2026 800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221600.00</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25"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25"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60" w:type="dxa"/>
            <w:vAlign w:val="bottom"/>
          </w:tcPr>
          <w:p>
            <w:pPr>
              <w:spacing w:after="0"/>
              <w:rPr>
                <w:sz w:val="24"/>
                <w:szCs w:val="24"/>
                <w:color w:val="auto"/>
              </w:rPr>
            </w:pP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05/14/2026</w:t>
            </w: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60" w:type="dxa"/>
            <w:vAlign w:val="bottom"/>
          </w:tcPr>
          <w:p>
            <w:pPr>
              <w:spacing w:after="0"/>
              <w:rPr>
                <w:sz w:val="24"/>
                <w:szCs w:val="24"/>
                <w:color w:val="auto"/>
              </w:rPr>
            </w:pPr>
          </w:p>
        </w:tc>
      </w:tr>
    </w:tbl>
    <w:p>
      <w:pPr>
        <w:spacing w:after="0" w:line="2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D'Amico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2026-05-14T15:55:02Z</dcterms:created>
  <dcterms:modified xsi:type="dcterms:W3CDTF">2026-05-14T15:55:02Z</dcterms:modified>
</cp:coreProperties>
</file>