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0000901484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21"/>
        <w:gridCol w:w="4084"/>
      </w:tblGrid>
      <w:tr>
        <w:trPr/>
        <w:tc>
          <w:tcPr>
            <w:tcW w:w="6121" w:type="dxa"/>
            <w:tcBorders/>
            <w:vAlign w:val="center"/>
          </w:tcPr>
          <w:p>
            <w:pPr>
              <w:pStyle w:val="TableContents"/>
              <w:bidi w:val="0"/>
              <w:spacing w:before="0" w:after="283"/>
              <w:jc w:val="left"/>
              <w:rPr/>
            </w:pPr>
            <w:r>
              <w:rPr/>
              <w:t>Name of Issuer</w:t>
            </w:r>
          </w:p>
        </w:tc>
        <w:tc>
          <w:tcPr>
            <w:tcW w:w="4084" w:type="dxa"/>
            <w:tcBorders/>
            <w:vAlign w:val="center"/>
          </w:tcPr>
          <w:p>
            <w:pPr>
              <w:pStyle w:val="TableContents"/>
              <w:bidi w:val="0"/>
              <w:spacing w:before="0" w:after="0"/>
              <w:jc w:val="left"/>
              <w:rPr/>
            </w:pPr>
            <w:r>
              <w:rPr/>
              <w:t>VICOR CORPORATION</w:t>
            </w:r>
          </w:p>
        </w:tc>
      </w:tr>
      <w:tr>
        <w:trPr/>
        <w:tc>
          <w:tcPr>
            <w:tcW w:w="6121" w:type="dxa"/>
            <w:tcBorders/>
            <w:vAlign w:val="center"/>
          </w:tcPr>
          <w:p>
            <w:pPr>
              <w:pStyle w:val="TableContents"/>
              <w:bidi w:val="0"/>
              <w:spacing w:before="0" w:after="283"/>
              <w:jc w:val="left"/>
              <w:rPr/>
            </w:pPr>
            <w:r>
              <w:rPr/>
              <w:t>SEC File Number</w:t>
            </w:r>
          </w:p>
        </w:tc>
        <w:tc>
          <w:tcPr>
            <w:tcW w:w="4084" w:type="dxa"/>
            <w:tcBorders/>
            <w:vAlign w:val="center"/>
          </w:tcPr>
          <w:p>
            <w:pPr>
              <w:pStyle w:val="TableContents"/>
              <w:bidi w:val="0"/>
              <w:spacing w:before="0" w:after="0"/>
              <w:jc w:val="left"/>
              <w:rPr/>
            </w:pPr>
            <w:r>
              <w:rPr/>
              <w:t>000-18277</w:t>
            </w:r>
          </w:p>
        </w:tc>
      </w:tr>
      <w:tr>
        <w:trPr/>
        <w:tc>
          <w:tcPr>
            <w:tcW w:w="6121" w:type="dxa"/>
            <w:tcBorders/>
            <w:vAlign w:val="center"/>
          </w:tcPr>
          <w:p>
            <w:pPr>
              <w:pStyle w:val="TableContents"/>
              <w:bidi w:val="0"/>
              <w:spacing w:before="0" w:after="283"/>
              <w:jc w:val="left"/>
              <w:rPr/>
            </w:pPr>
            <w:r>
              <w:rPr/>
              <w:t>Address of Issuer</w:t>
            </w:r>
          </w:p>
        </w:tc>
        <w:tc>
          <w:tcPr>
            <w:tcW w:w="4084" w:type="dxa"/>
            <w:tcBorders/>
            <w:vAlign w:val="center"/>
          </w:tcPr>
          <w:p>
            <w:pPr>
              <w:pStyle w:val="TableContents"/>
              <w:bidi w:val="0"/>
              <w:spacing w:before="0" w:after="0"/>
              <w:jc w:val="left"/>
              <w:rPr/>
            </w:pPr>
            <w:r>
              <w:rPr/>
              <w:t>25 Frontage Road</w:t>
              <w:br/>
              <w:t>Andover</w:t>
              <w:br/>
              <w:t xml:space="preserve">MASSACHUSETTS </w:t>
              <w:br/>
              <w:t>01810</w:t>
            </w:r>
          </w:p>
        </w:tc>
      </w:tr>
      <w:tr>
        <w:trPr/>
        <w:tc>
          <w:tcPr>
            <w:tcW w:w="6121" w:type="dxa"/>
            <w:tcBorders/>
            <w:vAlign w:val="center"/>
          </w:tcPr>
          <w:p>
            <w:pPr>
              <w:pStyle w:val="TableContents"/>
              <w:bidi w:val="0"/>
              <w:spacing w:before="0" w:after="283"/>
              <w:jc w:val="left"/>
              <w:rPr/>
            </w:pPr>
            <w:r>
              <w:rPr/>
              <w:t>Phone</w:t>
            </w:r>
          </w:p>
        </w:tc>
        <w:tc>
          <w:tcPr>
            <w:tcW w:w="4084" w:type="dxa"/>
            <w:tcBorders/>
            <w:vAlign w:val="center"/>
          </w:tcPr>
          <w:p>
            <w:pPr>
              <w:pStyle w:val="TableContents"/>
              <w:bidi w:val="0"/>
              <w:spacing w:before="0" w:after="0"/>
              <w:jc w:val="left"/>
              <w:rPr/>
            </w:pPr>
            <w:r>
              <w:rPr/>
              <w:t>9784702900</w:t>
            </w:r>
          </w:p>
        </w:tc>
      </w:tr>
      <w:tr>
        <w:trPr/>
        <w:tc>
          <w:tcPr>
            <w:tcW w:w="6121" w:type="dxa"/>
            <w:tcBorders/>
            <w:vAlign w:val="center"/>
          </w:tcPr>
          <w:p>
            <w:pPr>
              <w:pStyle w:val="TableContents"/>
              <w:bidi w:val="0"/>
              <w:spacing w:before="0" w:after="283"/>
              <w:jc w:val="left"/>
              <w:rPr/>
            </w:pPr>
            <w:r>
              <w:rPr/>
              <w:t>Name of Person for Whose Account the Securities are To Be Sold</w:t>
            </w:r>
          </w:p>
        </w:tc>
        <w:tc>
          <w:tcPr>
            <w:tcW w:w="4084" w:type="dxa"/>
            <w:tcBorders/>
            <w:vAlign w:val="center"/>
          </w:tcPr>
          <w:p>
            <w:pPr>
              <w:pStyle w:val="TableContents"/>
              <w:bidi w:val="0"/>
              <w:spacing w:before="0" w:after="0"/>
              <w:jc w:val="left"/>
              <w:rPr/>
            </w:pPr>
            <w:r>
              <w:rPr/>
              <w:t>PATRIZIO VINCIARELLI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21" w:type="dxa"/>
            <w:tcBorders/>
            <w:vAlign w:val="center"/>
          </w:tcPr>
          <w:p>
            <w:pPr>
              <w:pStyle w:val="TableContents"/>
              <w:bidi w:val="0"/>
              <w:spacing w:before="0" w:after="283"/>
              <w:jc w:val="left"/>
              <w:rPr/>
            </w:pPr>
            <w:r>
              <w:rPr/>
              <w:t>Relationship to Issuer</w:t>
            </w:r>
          </w:p>
        </w:tc>
        <w:tc>
          <w:tcPr>
            <w:tcW w:w="4084" w:type="dxa"/>
            <w:tcBorders/>
            <w:vAlign w:val="center"/>
          </w:tcPr>
          <w:p>
            <w:pPr>
              <w:pStyle w:val="TableContents"/>
              <w:bidi w:val="0"/>
              <w:spacing w:before="0" w:after="0"/>
              <w:jc w:val="left"/>
              <w:rPr/>
            </w:pPr>
            <w:r>
              <w:rPr/>
              <w:t>Director</w:t>
            </w:r>
          </w:p>
        </w:tc>
      </w:tr>
      <w:tr>
        <w:trPr/>
        <w:tc>
          <w:tcPr>
            <w:tcW w:w="6121" w:type="dxa"/>
            <w:tcBorders/>
            <w:vAlign w:val="center"/>
          </w:tcPr>
          <w:p>
            <w:pPr>
              <w:pStyle w:val="TableContents"/>
              <w:bidi w:val="0"/>
              <w:spacing w:before="0" w:after="283"/>
              <w:jc w:val="left"/>
              <w:rPr/>
            </w:pPr>
            <w:r>
              <w:rPr/>
              <w:t>Relationship to Issuer</w:t>
            </w:r>
          </w:p>
        </w:tc>
        <w:tc>
          <w:tcPr>
            <w:tcW w:w="4084" w:type="dxa"/>
            <w:tcBorders/>
            <w:vAlign w:val="center"/>
          </w:tcPr>
          <w:p>
            <w:pPr>
              <w:pStyle w:val="TableContents"/>
              <w:bidi w:val="0"/>
              <w:spacing w:before="0" w:after="0"/>
              <w:jc w:val="left"/>
              <w:rPr/>
            </w:pPr>
            <w:r>
              <w:rPr/>
              <w:t>Officer</w:t>
            </w:r>
          </w:p>
        </w:tc>
      </w:tr>
      <w:tr>
        <w:trPr/>
        <w:tc>
          <w:tcPr>
            <w:tcW w:w="6121" w:type="dxa"/>
            <w:tcBorders/>
            <w:vAlign w:val="center"/>
          </w:tcPr>
          <w:p>
            <w:pPr>
              <w:pStyle w:val="TableContents"/>
              <w:bidi w:val="0"/>
              <w:spacing w:before="0" w:after="283"/>
              <w:jc w:val="left"/>
              <w:rPr/>
            </w:pPr>
            <w:r>
              <w:rPr/>
              <w:t>Relationship to Issuer</w:t>
            </w:r>
          </w:p>
        </w:tc>
        <w:tc>
          <w:tcPr>
            <w:tcW w:w="4084"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20000</w:t>
            </w:r>
          </w:p>
        </w:tc>
        <w:tc>
          <w:tcPr>
            <w:tcW w:w="1457" w:type="dxa"/>
            <w:tcBorders/>
            <w:vAlign w:val="center"/>
          </w:tcPr>
          <w:p>
            <w:pPr>
              <w:pStyle w:val="TableContents"/>
              <w:bidi w:val="0"/>
              <w:spacing w:before="0" w:after="283"/>
              <w:jc w:val="left"/>
              <w:rPr/>
            </w:pPr>
            <w:r>
              <w:rPr/>
              <w:t>6171800.00</w:t>
            </w:r>
          </w:p>
        </w:tc>
        <w:tc>
          <w:tcPr>
            <w:tcW w:w="1547" w:type="dxa"/>
            <w:tcBorders/>
            <w:vAlign w:val="center"/>
          </w:tcPr>
          <w:p>
            <w:pPr>
              <w:pStyle w:val="TableContents"/>
              <w:bidi w:val="0"/>
              <w:spacing w:before="0" w:after="283"/>
              <w:jc w:val="left"/>
              <w:rPr/>
            </w:pPr>
            <w:r>
              <w:rPr/>
              <w:t>34389014</w:t>
            </w:r>
          </w:p>
        </w:tc>
        <w:tc>
          <w:tcPr>
            <w:tcW w:w="1564" w:type="dxa"/>
            <w:tcBorders/>
            <w:vAlign w:val="center"/>
          </w:tcPr>
          <w:p>
            <w:pPr>
              <w:pStyle w:val="TableContents"/>
              <w:bidi w:val="0"/>
              <w:spacing w:before="0" w:after="283"/>
              <w:jc w:val="left"/>
              <w:rPr/>
            </w:pPr>
            <w:r>
              <w:rPr/>
              <w:t>10/02/2026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11/10/1981</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11/10/1981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775"/>
        <w:gridCol w:w="912"/>
        <w:gridCol w:w="1517"/>
        <w:gridCol w:w="1794"/>
      </w:tblGrid>
      <w:tr>
        <w:trPr/>
        <w:tc>
          <w:tcPr>
            <w:tcW w:w="3207" w:type="dxa"/>
            <w:tcBorders/>
            <w:vAlign w:val="center"/>
          </w:tcPr>
          <w:p>
            <w:pPr>
              <w:pStyle w:val="TableHeading"/>
              <w:suppressLineNumbers/>
              <w:bidi w:val="0"/>
              <w:spacing w:before="0" w:after="283"/>
              <w:jc w:val="center"/>
              <w:rPr/>
            </w:pPr>
            <w:r>
              <w:rPr/>
              <w:t>Name and Address of Seller</w:t>
            </w:r>
          </w:p>
        </w:tc>
        <w:tc>
          <w:tcPr>
            <w:tcW w:w="2775" w:type="dxa"/>
            <w:tcBorders/>
            <w:vAlign w:val="center"/>
          </w:tcPr>
          <w:p>
            <w:pPr>
              <w:pStyle w:val="TableHeading"/>
              <w:suppressLineNumbers/>
              <w:bidi w:val="0"/>
              <w:spacing w:before="0" w:after="283"/>
              <w:jc w:val="center"/>
              <w:rPr/>
            </w:pPr>
            <w:r>
              <w:rPr/>
              <w:t>Title of Securities Sold</w:t>
            </w:r>
          </w:p>
        </w:tc>
        <w:tc>
          <w:tcPr>
            <w:tcW w:w="912" w:type="dxa"/>
            <w:tcBorders/>
            <w:vAlign w:val="center"/>
          </w:tcPr>
          <w:p>
            <w:pPr>
              <w:pStyle w:val="TableHeading"/>
              <w:suppressLineNumbers/>
              <w:bidi w:val="0"/>
              <w:spacing w:before="0" w:after="283"/>
              <w:jc w:val="center"/>
              <w:rPr/>
            </w:pPr>
            <w:r>
              <w:rPr/>
              <w:t>Date of Sale</w:t>
            </w:r>
          </w:p>
        </w:tc>
        <w:tc>
          <w:tcPr>
            <w:tcW w:w="1517" w:type="dxa"/>
            <w:tcBorders/>
            <w:vAlign w:val="center"/>
          </w:tcPr>
          <w:p>
            <w:pPr>
              <w:pStyle w:val="TableHeading"/>
              <w:suppressLineNumbers/>
              <w:bidi w:val="0"/>
              <w:spacing w:before="0" w:after="283"/>
              <w:jc w:val="center"/>
              <w:rPr/>
            </w:pPr>
            <w:r>
              <w:rPr/>
              <w:t>Amount of Securities Sold</w:t>
            </w:r>
          </w:p>
        </w:tc>
        <w:tc>
          <w:tcPr>
            <w:tcW w:w="179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10/01/2026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6322515.64</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07/06/2026</w:t>
            </w:r>
          </w:p>
        </w:tc>
        <w:tc>
          <w:tcPr>
            <w:tcW w:w="1517" w:type="dxa"/>
            <w:tcBorders/>
            <w:vAlign w:val="center"/>
          </w:tcPr>
          <w:p>
            <w:pPr>
              <w:pStyle w:val="TableContents"/>
              <w:bidi w:val="0"/>
              <w:spacing w:before="0" w:after="283"/>
              <w:jc w:val="left"/>
              <w:rPr/>
            </w:pPr>
            <w:r>
              <w:rPr/>
              <w:t>700</w:t>
            </w:r>
          </w:p>
        </w:tc>
        <w:tc>
          <w:tcPr>
            <w:tcW w:w="1794" w:type="dxa"/>
            <w:tcBorders/>
            <w:vAlign w:val="center"/>
          </w:tcPr>
          <w:p>
            <w:pPr>
              <w:pStyle w:val="TableContents"/>
              <w:bidi w:val="0"/>
              <w:spacing w:before="0" w:after="283"/>
              <w:jc w:val="left"/>
              <w:rPr/>
            </w:pPr>
            <w:r>
              <w:rPr/>
              <w:t>211680.98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307"/>
        <w:gridCol w:w="2898"/>
      </w:tblGrid>
      <w:tr>
        <w:trPr/>
        <w:tc>
          <w:tcPr>
            <w:tcW w:w="7307" w:type="dxa"/>
            <w:tcBorders/>
            <w:vAlign w:val="center"/>
          </w:tcPr>
          <w:p>
            <w:pPr>
              <w:pStyle w:val="TableContents"/>
              <w:bidi w:val="0"/>
              <w:spacing w:before="0" w:after="283"/>
              <w:jc w:val="left"/>
              <w:rPr/>
            </w:pPr>
            <w:r>
              <w:rPr/>
              <w:t>Remarks</w:t>
            </w:r>
          </w:p>
        </w:tc>
        <w:tc>
          <w:tcPr>
            <w:tcW w:w="2898" w:type="dxa"/>
            <w:tcBorders/>
            <w:vAlign w:val="center"/>
          </w:tcPr>
          <w:p>
            <w:pPr>
              <w:pStyle w:val="TableContents"/>
              <w:bidi w:val="0"/>
              <w:spacing w:before="0" w:after="283"/>
              <w:jc w:val="left"/>
              <w:rPr>
                <w:sz w:val="4"/>
                <w:szCs w:val="4"/>
              </w:rPr>
            </w:pPr>
            <w:r>
              <w:rPr>
                <w:sz w:val="4"/>
                <w:szCs w:val="4"/>
              </w:rPr>
            </w:r>
          </w:p>
        </w:tc>
      </w:tr>
      <w:tr>
        <w:trPr/>
        <w:tc>
          <w:tcPr>
            <w:tcW w:w="7307" w:type="dxa"/>
            <w:tcBorders/>
            <w:vAlign w:val="center"/>
          </w:tcPr>
          <w:p>
            <w:pPr>
              <w:pStyle w:val="TableContents"/>
              <w:bidi w:val="0"/>
              <w:spacing w:before="0" w:after="283"/>
              <w:jc w:val="left"/>
              <w:rPr/>
            </w:pPr>
            <w:r>
              <w:rPr/>
              <w:t>Date of Notice</w:t>
            </w:r>
          </w:p>
        </w:tc>
        <w:tc>
          <w:tcPr>
            <w:tcW w:w="2898" w:type="dxa"/>
            <w:tcBorders/>
            <w:vAlign w:val="center"/>
          </w:tcPr>
          <w:p>
            <w:pPr>
              <w:pStyle w:val="TableContents"/>
              <w:bidi w:val="0"/>
              <w:spacing w:before="0" w:after="0"/>
              <w:jc w:val="left"/>
              <w:rPr/>
            </w:pPr>
            <w:r>
              <w:rPr/>
              <w:t>10/02/2026</w:t>
            </w:r>
          </w:p>
        </w:tc>
      </w:tr>
      <w:tr>
        <w:trPr/>
        <w:tc>
          <w:tcPr>
            <w:tcW w:w="7307" w:type="dxa"/>
            <w:tcBorders/>
            <w:vAlign w:val="center"/>
          </w:tcPr>
          <w:p>
            <w:pPr>
              <w:pStyle w:val="TableContents"/>
              <w:bidi w:val="0"/>
              <w:spacing w:before="0" w:after="283"/>
              <w:jc w:val="left"/>
              <w:rPr/>
            </w:pPr>
            <w:r>
              <w:rPr/>
              <w:t>Date of Plan Adoption or Giving of Instruction, If Relying on Rule 10b5-1</w:t>
            </w:r>
          </w:p>
        </w:tc>
        <w:tc>
          <w:tcPr>
            <w:tcW w:w="2898" w:type="dxa"/>
            <w:tcBorders/>
            <w:vAlign w:val="center"/>
          </w:tcPr>
          <w:p>
            <w:pPr>
              <w:pStyle w:val="TableContents"/>
              <w:bidi w:val="0"/>
              <w:spacing w:before="0" w:after="0"/>
              <w:jc w:val="left"/>
              <w:rPr/>
            </w:pPr>
            <w:r>
              <w:rPr/>
              <w:t>02/26/2026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07" w:type="dxa"/>
            <w:tcBorders/>
            <w:vAlign w:val="center"/>
          </w:tcPr>
          <w:p>
            <w:pPr>
              <w:pStyle w:val="TableContents"/>
              <w:bidi w:val="0"/>
              <w:spacing w:before="0" w:after="283"/>
              <w:jc w:val="left"/>
              <w:rPr/>
            </w:pPr>
            <w:r>
              <w:rPr/>
              <w:t>Signature</w:t>
            </w:r>
          </w:p>
        </w:tc>
        <w:tc>
          <w:tcPr>
            <w:tcW w:w="2898" w:type="dxa"/>
            <w:tcBorders/>
            <w:vAlign w:val="center"/>
          </w:tcPr>
          <w:p>
            <w:pPr>
              <w:pStyle w:val="TableContents"/>
              <w:bidi w:val="0"/>
              <w:spacing w:before="0" w:after="0"/>
              <w:jc w:val="left"/>
              <w:rPr/>
            </w:pPr>
            <w:r>
              <w:rPr/>
              <w:t>/s/ Patrizio Vinciarelli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3293</Characters>
  <CharactersWithSpaces>3869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