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SAMUEL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FRONTAGE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252.6001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/s/Kemble Morrison Attorney in Fact for Samuel J. Anderson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5966" TargetMode="External"/><Relationship Id="rId5" Type="http://schemas.openxmlformats.org/officeDocument/2006/relationships/hyperlink" Target="http://www.sec.gov/cgi-bin/browse-edgar?action=getcompany&amp;CIK=0000751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3056</Characters>
  <CharactersWithSpaces>3554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