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0000901484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VICOR CORPORATION</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000-18277</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9784702900</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PATRIZIO VINCIARELLI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Director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Officer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5778800.00</w:t>
            </w:r>
          </w:p>
        </w:tc>
        <w:tc>
          <w:tcPr>
            <w:tcW w:w="1547" w:type="dxa"/>
            <w:tcBorders/>
            <w:vAlign w:val="center"/>
          </w:tcPr>
          <w:p>
            <w:pPr>
              <w:pStyle w:val="TableContents"/>
              <w:bidi w:val="0"/>
              <w:spacing w:before="0" w:after="283"/>
              <w:jc w:val="left"/>
              <w:rPr/>
            </w:pPr>
            <w:r>
              <w:rPr/>
              <w:t>34389014</w:t>
            </w:r>
          </w:p>
        </w:tc>
        <w:tc>
          <w:tcPr>
            <w:tcW w:w="1564" w:type="dxa"/>
            <w:tcBorders/>
            <w:vAlign w:val="center"/>
          </w:tcPr>
          <w:p>
            <w:pPr>
              <w:pStyle w:val="TableContents"/>
              <w:bidi w:val="0"/>
              <w:spacing w:before="0" w:after="283"/>
              <w:jc w:val="left"/>
              <w:rPr/>
            </w:pPr>
            <w:r>
              <w:rPr/>
              <w:t>10/01/2026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11/10/1981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11/10/1981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5"/>
        <w:gridCol w:w="912"/>
        <w:gridCol w:w="1517"/>
        <w:gridCol w:w="1794"/>
      </w:tblGrid>
      <w:tr>
        <w:trPr/>
        <w:tc>
          <w:tcPr>
            <w:tcW w:w="3207" w:type="dxa"/>
            <w:tcBorders/>
            <w:vAlign w:val="center"/>
          </w:tcPr>
          <w:p>
            <w:pPr>
              <w:pStyle w:val="TableHeading"/>
              <w:suppressLineNumbers/>
              <w:bidi w:val="0"/>
              <w:spacing w:before="0" w:after="283"/>
              <w:jc w:val="center"/>
              <w:rPr/>
            </w:pPr>
            <w:r>
              <w:rPr/>
              <w:t>Name and Address of Seller</w:t>
            </w:r>
          </w:p>
        </w:tc>
        <w:tc>
          <w:tcPr>
            <w:tcW w:w="2775"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07/06/2026</w:t>
            </w:r>
          </w:p>
        </w:tc>
        <w:tc>
          <w:tcPr>
            <w:tcW w:w="1517" w:type="dxa"/>
            <w:tcBorders/>
            <w:vAlign w:val="center"/>
          </w:tcPr>
          <w:p>
            <w:pPr>
              <w:pStyle w:val="TableContents"/>
              <w:bidi w:val="0"/>
              <w:spacing w:before="0" w:after="283"/>
              <w:jc w:val="left"/>
              <w:rPr/>
            </w:pPr>
            <w:r>
              <w:rPr/>
              <w:t>700</w:t>
            </w:r>
          </w:p>
        </w:tc>
        <w:tc>
          <w:tcPr>
            <w:tcW w:w="1794" w:type="dxa"/>
            <w:tcBorders/>
            <w:vAlign w:val="center"/>
          </w:tcPr>
          <w:p>
            <w:pPr>
              <w:pStyle w:val="TableContents"/>
              <w:bidi w:val="0"/>
              <w:spacing w:before="0" w:after="283"/>
              <w:jc w:val="left"/>
              <w:rPr/>
            </w:pPr>
            <w:r>
              <w:rPr/>
              <w:t>211680.98</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6377605.00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7"/>
        <w:gridCol w:w="2898"/>
      </w:tblGrid>
      <w:tr>
        <w:trPr/>
        <w:tc>
          <w:tcPr>
            <w:tcW w:w="7307" w:type="dxa"/>
            <w:tcBorders/>
            <w:vAlign w:val="center"/>
          </w:tcPr>
          <w:p>
            <w:pPr>
              <w:pStyle w:val="TableContents"/>
              <w:bidi w:val="0"/>
              <w:spacing w:before="0" w:after="283"/>
              <w:jc w:val="left"/>
              <w:rPr/>
            </w:pPr>
            <w:r>
              <w:rPr/>
              <w:t>Remarks</w:t>
            </w:r>
          </w:p>
        </w:tc>
        <w:tc>
          <w:tcPr>
            <w:tcW w:w="2898" w:type="dxa"/>
            <w:tcBorders/>
            <w:vAlign w:val="center"/>
          </w:tcPr>
          <w:p>
            <w:pPr>
              <w:pStyle w:val="TableContents"/>
              <w:bidi w:val="0"/>
              <w:spacing w:before="0" w:after="283"/>
              <w:jc w:val="left"/>
              <w:rPr>
                <w:sz w:val="4"/>
                <w:szCs w:val="4"/>
              </w:rPr>
            </w:pPr>
            <w:r>
              <w:rPr>
                <w:sz w:val="4"/>
                <w:szCs w:val="4"/>
              </w:rPr>
            </w:r>
          </w:p>
        </w:tc>
      </w:tr>
      <w:tr>
        <w:trPr/>
        <w:tc>
          <w:tcPr>
            <w:tcW w:w="7307" w:type="dxa"/>
            <w:tcBorders/>
            <w:vAlign w:val="center"/>
          </w:tcPr>
          <w:p>
            <w:pPr>
              <w:pStyle w:val="TableContents"/>
              <w:bidi w:val="0"/>
              <w:spacing w:before="0" w:after="283"/>
              <w:jc w:val="left"/>
              <w:rPr/>
            </w:pPr>
            <w:r>
              <w:rPr/>
              <w:t>Date of Notice</w:t>
            </w:r>
          </w:p>
        </w:tc>
        <w:tc>
          <w:tcPr>
            <w:tcW w:w="2898" w:type="dxa"/>
            <w:tcBorders/>
            <w:vAlign w:val="center"/>
          </w:tcPr>
          <w:p>
            <w:pPr>
              <w:pStyle w:val="TableContents"/>
              <w:bidi w:val="0"/>
              <w:spacing w:before="0" w:after="0"/>
              <w:jc w:val="left"/>
              <w:rPr/>
            </w:pPr>
            <w:r>
              <w:rPr/>
              <w:t>10/01/2026</w:t>
            </w:r>
          </w:p>
        </w:tc>
      </w:tr>
      <w:tr>
        <w:trPr/>
        <w:tc>
          <w:tcPr>
            <w:tcW w:w="7307" w:type="dxa"/>
            <w:tcBorders/>
            <w:vAlign w:val="center"/>
          </w:tcPr>
          <w:p>
            <w:pPr>
              <w:pStyle w:val="TableContents"/>
              <w:bidi w:val="0"/>
              <w:spacing w:before="0" w:after="283"/>
              <w:jc w:val="left"/>
              <w:rPr/>
            </w:pPr>
            <w:r>
              <w:rPr/>
              <w:t>Date of Plan Adoption or Giving of Instruction, If Relying on Rule 10b5-1</w:t>
            </w:r>
          </w:p>
        </w:tc>
        <w:tc>
          <w:tcPr>
            <w:tcW w:w="2898"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7" w:type="dxa"/>
            <w:tcBorders/>
            <w:vAlign w:val="center"/>
          </w:tcPr>
          <w:p>
            <w:pPr>
              <w:pStyle w:val="TableContents"/>
              <w:bidi w:val="0"/>
              <w:spacing w:before="0" w:after="283"/>
              <w:jc w:val="left"/>
              <w:rPr/>
            </w:pPr>
            <w:r>
              <w:rPr/>
              <w:t>Signature</w:t>
            </w:r>
          </w:p>
        </w:tc>
        <w:tc>
          <w:tcPr>
            <w:tcW w:w="2898" w:type="dxa"/>
            <w:tcBorders/>
            <w:vAlign w:val="center"/>
          </w:tcPr>
          <w:p>
            <w:pPr>
              <w:pStyle w:val="TableContents"/>
              <w:bidi w:val="0"/>
              <w:spacing w:before="0" w:after="0"/>
              <w:jc w:val="left"/>
              <w:rPr/>
            </w:pPr>
            <w:r>
              <w:rPr/>
              <w:t>/s/ Patrizio Vinciarelli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3293</Characters>
  <CharactersWithSpaces>3869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