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0001512868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96"/>
        <w:gridCol w:w="4009"/>
      </w:tblGrid>
      <w:tr>
        <w:trPr/>
        <w:tc>
          <w:tcPr>
            <w:tcW w:w="6196" w:type="dxa"/>
            <w:tcBorders/>
            <w:vAlign w:val="center"/>
          </w:tcPr>
          <w:p>
            <w:pPr>
              <w:pStyle w:val="TableContents"/>
              <w:bidi w:val="0"/>
              <w:spacing w:before="0" w:after="283"/>
              <w:jc w:val="left"/>
              <w:rPr/>
            </w:pPr>
            <w:r>
              <w:rPr/>
              <w:t>Name of Issuer</w:t>
            </w:r>
          </w:p>
        </w:tc>
        <w:tc>
          <w:tcPr>
            <w:tcW w:w="4009" w:type="dxa"/>
            <w:tcBorders/>
            <w:vAlign w:val="center"/>
          </w:tcPr>
          <w:p>
            <w:pPr>
              <w:pStyle w:val="TableContents"/>
              <w:bidi w:val="0"/>
              <w:spacing w:before="0" w:after="0"/>
              <w:jc w:val="left"/>
              <w:rPr/>
            </w:pPr>
            <w:r>
              <w:rPr/>
              <w:t>VICOR CORPORATION</w:t>
            </w:r>
          </w:p>
        </w:tc>
      </w:tr>
      <w:tr>
        <w:trPr/>
        <w:tc>
          <w:tcPr>
            <w:tcW w:w="6196" w:type="dxa"/>
            <w:tcBorders/>
            <w:vAlign w:val="center"/>
          </w:tcPr>
          <w:p>
            <w:pPr>
              <w:pStyle w:val="TableContents"/>
              <w:bidi w:val="0"/>
              <w:spacing w:before="0" w:after="283"/>
              <w:jc w:val="left"/>
              <w:rPr/>
            </w:pPr>
            <w:r>
              <w:rPr/>
              <w:t>SEC File Number</w:t>
            </w:r>
          </w:p>
        </w:tc>
        <w:tc>
          <w:tcPr>
            <w:tcW w:w="4009" w:type="dxa"/>
            <w:tcBorders/>
            <w:vAlign w:val="center"/>
          </w:tcPr>
          <w:p>
            <w:pPr>
              <w:pStyle w:val="TableContents"/>
              <w:bidi w:val="0"/>
              <w:spacing w:before="0" w:after="0"/>
              <w:jc w:val="left"/>
              <w:rPr/>
            </w:pPr>
            <w:r>
              <w:rPr/>
              <w:t>000-18277</w:t>
            </w:r>
          </w:p>
        </w:tc>
      </w:tr>
      <w:tr>
        <w:trPr/>
        <w:tc>
          <w:tcPr>
            <w:tcW w:w="6196" w:type="dxa"/>
            <w:tcBorders/>
            <w:vAlign w:val="center"/>
          </w:tcPr>
          <w:p>
            <w:pPr>
              <w:pStyle w:val="TableContents"/>
              <w:bidi w:val="0"/>
              <w:spacing w:before="0" w:after="283"/>
              <w:jc w:val="left"/>
              <w:rPr/>
            </w:pPr>
            <w:r>
              <w:rPr/>
              <w:t>Address of Issuer</w:t>
            </w:r>
          </w:p>
        </w:tc>
        <w:tc>
          <w:tcPr>
            <w:tcW w:w="4009" w:type="dxa"/>
            <w:tcBorders/>
            <w:vAlign w:val="center"/>
          </w:tcPr>
          <w:p>
            <w:pPr>
              <w:pStyle w:val="TableContents"/>
              <w:bidi w:val="0"/>
              <w:spacing w:before="0" w:after="0"/>
              <w:jc w:val="left"/>
              <w:rPr/>
            </w:pPr>
            <w:r>
              <w:rPr/>
              <w:t>25 Frontage Road</w:t>
              <w:br/>
              <w:t>Andover</w:t>
              <w:br/>
              <w:t xml:space="preserve">MASSACHUSETTS </w:t>
              <w:br/>
              <w:t>01810</w:t>
            </w:r>
          </w:p>
        </w:tc>
      </w:tr>
      <w:tr>
        <w:trPr/>
        <w:tc>
          <w:tcPr>
            <w:tcW w:w="6196" w:type="dxa"/>
            <w:tcBorders/>
            <w:vAlign w:val="center"/>
          </w:tcPr>
          <w:p>
            <w:pPr>
              <w:pStyle w:val="TableContents"/>
              <w:bidi w:val="0"/>
              <w:spacing w:before="0" w:after="283"/>
              <w:jc w:val="left"/>
              <w:rPr/>
            </w:pPr>
            <w:r>
              <w:rPr/>
              <w:t>Phone</w:t>
            </w:r>
          </w:p>
        </w:tc>
        <w:tc>
          <w:tcPr>
            <w:tcW w:w="4009" w:type="dxa"/>
            <w:tcBorders/>
            <w:vAlign w:val="center"/>
          </w:tcPr>
          <w:p>
            <w:pPr>
              <w:pStyle w:val="TableContents"/>
              <w:bidi w:val="0"/>
              <w:spacing w:before="0" w:after="0"/>
              <w:jc w:val="left"/>
              <w:rPr/>
            </w:pPr>
            <w:r>
              <w:rPr/>
              <w:t>9784702900</w:t>
            </w:r>
          </w:p>
        </w:tc>
      </w:tr>
      <w:tr>
        <w:trPr/>
        <w:tc>
          <w:tcPr>
            <w:tcW w:w="6196" w:type="dxa"/>
            <w:tcBorders/>
            <w:vAlign w:val="center"/>
          </w:tcPr>
          <w:p>
            <w:pPr>
              <w:pStyle w:val="TableContents"/>
              <w:bidi w:val="0"/>
              <w:spacing w:before="0" w:after="283"/>
              <w:jc w:val="left"/>
              <w:rPr/>
            </w:pPr>
            <w:r>
              <w:rPr/>
              <w:t>Name of Person for Whose Account the Securities are To Be Sold</w:t>
            </w:r>
          </w:p>
        </w:tc>
        <w:tc>
          <w:tcPr>
            <w:tcW w:w="4009" w:type="dxa"/>
            <w:tcBorders/>
            <w:vAlign w:val="center"/>
          </w:tcPr>
          <w:p>
            <w:pPr>
              <w:pStyle w:val="TableContents"/>
              <w:bidi w:val="0"/>
              <w:spacing w:before="0" w:after="0"/>
              <w:jc w:val="left"/>
              <w:rPr/>
            </w:pPr>
            <w:r>
              <w:rPr/>
              <w:t>PHILIP D DAVIES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96" w:type="dxa"/>
            <w:tcBorders/>
            <w:vAlign w:val="center"/>
          </w:tcPr>
          <w:p>
            <w:pPr>
              <w:pStyle w:val="TableContents"/>
              <w:bidi w:val="0"/>
              <w:spacing w:before="0" w:after="283"/>
              <w:jc w:val="left"/>
              <w:rPr/>
            </w:pPr>
            <w:r>
              <w:rPr/>
              <w:t>Relationship to Issuer</w:t>
            </w:r>
          </w:p>
        </w:tc>
        <w:tc>
          <w:tcPr>
            <w:tcW w:w="4009" w:type="dxa"/>
            <w:tcBorders/>
            <w:vAlign w:val="center"/>
          </w:tcPr>
          <w:p>
            <w:pPr>
              <w:pStyle w:val="TableContents"/>
              <w:bidi w:val="0"/>
              <w:spacing w:before="0" w:after="0"/>
              <w:jc w:val="left"/>
              <w:rPr/>
            </w:pPr>
            <w:r>
              <w:rPr/>
              <w:t>Director</w:t>
            </w:r>
          </w:p>
        </w:tc>
      </w:tr>
      <w:tr>
        <w:trPr/>
        <w:tc>
          <w:tcPr>
            <w:tcW w:w="6196" w:type="dxa"/>
            <w:tcBorders/>
            <w:vAlign w:val="center"/>
          </w:tcPr>
          <w:p>
            <w:pPr>
              <w:pStyle w:val="TableContents"/>
              <w:bidi w:val="0"/>
              <w:spacing w:before="0" w:after="283"/>
              <w:jc w:val="left"/>
              <w:rPr/>
            </w:pPr>
            <w:r>
              <w:rPr/>
              <w:t>Relationship to Issuer</w:t>
            </w:r>
          </w:p>
        </w:tc>
        <w:tc>
          <w:tcPr>
            <w:tcW w:w="400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9217</w:t>
            </w:r>
          </w:p>
        </w:tc>
        <w:tc>
          <w:tcPr>
            <w:tcW w:w="1457" w:type="dxa"/>
            <w:tcBorders/>
            <w:vAlign w:val="center"/>
          </w:tcPr>
          <w:p>
            <w:pPr>
              <w:pStyle w:val="TableContents"/>
              <w:bidi w:val="0"/>
              <w:spacing w:before="0" w:after="283"/>
              <w:jc w:val="left"/>
              <w:rPr/>
            </w:pPr>
            <w:r>
              <w:rPr/>
              <w:t>2663159.98</w:t>
            </w:r>
          </w:p>
        </w:tc>
        <w:tc>
          <w:tcPr>
            <w:tcW w:w="1547" w:type="dxa"/>
            <w:tcBorders/>
            <w:vAlign w:val="center"/>
          </w:tcPr>
          <w:p>
            <w:pPr>
              <w:pStyle w:val="TableContents"/>
              <w:bidi w:val="0"/>
              <w:spacing w:before="0" w:after="283"/>
              <w:jc w:val="left"/>
              <w:rPr/>
            </w:pPr>
            <w:r>
              <w:rPr/>
              <w:t>34389014</w:t>
            </w:r>
          </w:p>
        </w:tc>
        <w:tc>
          <w:tcPr>
            <w:tcW w:w="1564" w:type="dxa"/>
            <w:tcBorders/>
            <w:vAlign w:val="center"/>
          </w:tcPr>
          <w:p>
            <w:pPr>
              <w:pStyle w:val="TableContents"/>
              <w:bidi w:val="0"/>
              <w:spacing w:before="0" w:after="283"/>
              <w:jc w:val="left"/>
              <w:rPr/>
            </w:pPr>
            <w:r>
              <w:rPr/>
              <w:t>10/01/2026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10/01/2026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9217</w:t>
            </w:r>
          </w:p>
        </w:tc>
        <w:tc>
          <w:tcPr>
            <w:tcW w:w="1078" w:type="dxa"/>
            <w:tcBorders/>
            <w:vAlign w:val="center"/>
          </w:tcPr>
          <w:p>
            <w:pPr>
              <w:pStyle w:val="TableContents"/>
              <w:bidi w:val="0"/>
              <w:spacing w:before="0" w:after="283"/>
              <w:jc w:val="left"/>
              <w:rPr/>
            </w:pPr>
            <w:r>
              <w:rPr/>
              <w:t>10/01/2026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2976"/>
        <w:gridCol w:w="952"/>
        <w:gridCol w:w="1571"/>
        <w:gridCol w:w="1772"/>
      </w:tblGrid>
      <w:tr>
        <w:trPr/>
        <w:tc>
          <w:tcPr>
            <w:tcW w:w="2934" w:type="dxa"/>
            <w:tcBorders/>
            <w:vAlign w:val="center"/>
          </w:tcPr>
          <w:p>
            <w:pPr>
              <w:pStyle w:val="TableHeading"/>
              <w:suppressLineNumbers/>
              <w:bidi w:val="0"/>
              <w:spacing w:before="0" w:after="283"/>
              <w:jc w:val="center"/>
              <w:rPr/>
            </w:pPr>
            <w:r>
              <w:rPr/>
              <w:t>Name and Address of Seller</w:t>
            </w:r>
          </w:p>
        </w:tc>
        <w:tc>
          <w:tcPr>
            <w:tcW w:w="2976" w:type="dxa"/>
            <w:tcBorders/>
            <w:vAlign w:val="center"/>
          </w:tcPr>
          <w:p>
            <w:pPr>
              <w:pStyle w:val="TableHeading"/>
              <w:suppressLineNumbers/>
              <w:bidi w:val="0"/>
              <w:spacing w:before="0" w:after="283"/>
              <w:jc w:val="center"/>
              <w:rPr/>
            </w:pPr>
            <w:r>
              <w:rPr/>
              <w:t>Title of Securities Sold</w:t>
            </w:r>
          </w:p>
        </w:tc>
        <w:tc>
          <w:tcPr>
            <w:tcW w:w="952" w:type="dxa"/>
            <w:tcBorders/>
            <w:vAlign w:val="center"/>
          </w:tcPr>
          <w:p>
            <w:pPr>
              <w:pStyle w:val="TableHeading"/>
              <w:suppressLineNumbers/>
              <w:bidi w:val="0"/>
              <w:spacing w:before="0" w:after="283"/>
              <w:jc w:val="center"/>
              <w:rPr/>
            </w:pPr>
            <w:r>
              <w:rPr/>
              <w:t>Date of Sale</w:t>
            </w:r>
          </w:p>
        </w:tc>
        <w:tc>
          <w:tcPr>
            <w:tcW w:w="1571" w:type="dxa"/>
            <w:tcBorders/>
            <w:vAlign w:val="center"/>
          </w:tcPr>
          <w:p>
            <w:pPr>
              <w:pStyle w:val="TableHeading"/>
              <w:suppressLineNumbers/>
              <w:bidi w:val="0"/>
              <w:spacing w:before="0" w:after="283"/>
              <w:jc w:val="center"/>
              <w:rPr/>
            </w:pPr>
            <w:r>
              <w:rPr/>
              <w:t>Amount of Securities Sold</w:t>
            </w:r>
          </w:p>
        </w:tc>
        <w:tc>
          <w:tcPr>
            <w:tcW w:w="1772"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10b5-1 Sales for PHILIP D DAVIES</w:t>
              <w:br/>
              <w:t>25 Frontage Road</w:t>
              <w:br/>
              <w:t>Andover   MA   01810</w:t>
            </w:r>
          </w:p>
        </w:tc>
        <w:tc>
          <w:tcPr>
            <w:tcW w:w="2976" w:type="dxa"/>
            <w:tcBorders/>
            <w:vAlign w:val="center"/>
          </w:tcPr>
          <w:p>
            <w:pPr>
              <w:pStyle w:val="TableContents"/>
              <w:bidi w:val="0"/>
              <w:spacing w:before="0" w:after="283"/>
              <w:jc w:val="left"/>
              <w:rPr/>
            </w:pPr>
            <w:r>
              <w:rPr/>
              <w:t>Common</w:t>
            </w:r>
          </w:p>
        </w:tc>
        <w:tc>
          <w:tcPr>
            <w:tcW w:w="952" w:type="dxa"/>
            <w:tcBorders/>
            <w:vAlign w:val="center"/>
          </w:tcPr>
          <w:p>
            <w:pPr>
              <w:pStyle w:val="TableContents"/>
              <w:bidi w:val="0"/>
              <w:spacing w:before="0" w:after="283"/>
              <w:jc w:val="left"/>
              <w:rPr/>
            </w:pPr>
            <w:r>
              <w:rPr/>
              <w:t>09/01/2026</w:t>
            </w:r>
          </w:p>
        </w:tc>
        <w:tc>
          <w:tcPr>
            <w:tcW w:w="1571" w:type="dxa"/>
            <w:tcBorders/>
            <w:vAlign w:val="center"/>
          </w:tcPr>
          <w:p>
            <w:pPr>
              <w:pStyle w:val="TableContents"/>
              <w:bidi w:val="0"/>
              <w:spacing w:before="0" w:after="283"/>
              <w:jc w:val="left"/>
              <w:rPr/>
            </w:pPr>
            <w:r>
              <w:rPr/>
              <w:t>3073</w:t>
            </w:r>
          </w:p>
        </w:tc>
        <w:tc>
          <w:tcPr>
            <w:tcW w:w="1772" w:type="dxa"/>
            <w:tcBorders/>
            <w:vAlign w:val="center"/>
          </w:tcPr>
          <w:p>
            <w:pPr>
              <w:pStyle w:val="TableContents"/>
              <w:bidi w:val="0"/>
              <w:spacing w:before="0" w:after="283"/>
              <w:jc w:val="left"/>
              <w:rPr/>
            </w:pPr>
            <w:r>
              <w:rPr/>
              <w:t>546084.08</w:t>
            </w:r>
          </w:p>
        </w:tc>
      </w:tr>
      <w:tr>
        <w:trPr/>
        <w:tc>
          <w:tcPr>
            <w:tcW w:w="2934" w:type="dxa"/>
            <w:tcBorders/>
            <w:vAlign w:val="center"/>
          </w:tcPr>
          <w:p>
            <w:pPr>
              <w:pStyle w:val="TableContents"/>
              <w:bidi w:val="0"/>
              <w:spacing w:before="0" w:after="283"/>
              <w:jc w:val="left"/>
              <w:rPr/>
            </w:pPr>
            <w:r>
              <w:rPr/>
              <w:t>10b5-1 Sales for PHILIP D DAVIES</w:t>
              <w:br/>
              <w:t>25 Frontage Road</w:t>
              <w:br/>
              <w:t>Andover   MA   01810</w:t>
            </w:r>
          </w:p>
        </w:tc>
        <w:tc>
          <w:tcPr>
            <w:tcW w:w="2976" w:type="dxa"/>
            <w:tcBorders/>
            <w:vAlign w:val="center"/>
          </w:tcPr>
          <w:p>
            <w:pPr>
              <w:pStyle w:val="TableContents"/>
              <w:bidi w:val="0"/>
              <w:spacing w:before="0" w:after="283"/>
              <w:jc w:val="left"/>
              <w:rPr/>
            </w:pPr>
            <w:r>
              <w:rPr/>
              <w:t>Common</w:t>
            </w:r>
          </w:p>
        </w:tc>
        <w:tc>
          <w:tcPr>
            <w:tcW w:w="952" w:type="dxa"/>
            <w:tcBorders/>
            <w:vAlign w:val="center"/>
          </w:tcPr>
          <w:p>
            <w:pPr>
              <w:pStyle w:val="TableContents"/>
              <w:bidi w:val="0"/>
              <w:spacing w:before="0" w:after="283"/>
              <w:jc w:val="left"/>
              <w:rPr/>
            </w:pPr>
            <w:r>
              <w:rPr/>
              <w:t>08/03/2026</w:t>
            </w:r>
          </w:p>
        </w:tc>
        <w:tc>
          <w:tcPr>
            <w:tcW w:w="1571" w:type="dxa"/>
            <w:tcBorders/>
            <w:vAlign w:val="center"/>
          </w:tcPr>
          <w:p>
            <w:pPr>
              <w:pStyle w:val="TableContents"/>
              <w:bidi w:val="0"/>
              <w:spacing w:before="0" w:after="283"/>
              <w:jc w:val="left"/>
              <w:rPr/>
            </w:pPr>
            <w:r>
              <w:rPr/>
              <w:t>3072</w:t>
            </w:r>
          </w:p>
        </w:tc>
        <w:tc>
          <w:tcPr>
            <w:tcW w:w="1772" w:type="dxa"/>
            <w:tcBorders/>
            <w:vAlign w:val="center"/>
          </w:tcPr>
          <w:p>
            <w:pPr>
              <w:pStyle w:val="TableContents"/>
              <w:bidi w:val="0"/>
              <w:spacing w:before="0" w:after="283"/>
              <w:jc w:val="left"/>
              <w:rPr/>
            </w:pPr>
            <w:r>
              <w:rPr/>
              <w:t>650307.69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303"/>
        <w:gridCol w:w="6902"/>
      </w:tblGrid>
      <w:tr>
        <w:trPr/>
        <w:tc>
          <w:tcPr>
            <w:tcW w:w="3303" w:type="dxa"/>
            <w:tcBorders/>
            <w:vAlign w:val="center"/>
          </w:tcPr>
          <w:p>
            <w:pPr>
              <w:pStyle w:val="TableContents"/>
              <w:bidi w:val="0"/>
              <w:spacing w:before="0" w:after="283"/>
              <w:jc w:val="left"/>
              <w:rPr/>
            </w:pPr>
            <w:r>
              <w:rPr/>
              <w:t>Remarks</w:t>
            </w:r>
          </w:p>
        </w:tc>
        <w:tc>
          <w:tcPr>
            <w:tcW w:w="6902" w:type="dxa"/>
            <w:tcBorders/>
            <w:vAlign w:val="center"/>
          </w:tcPr>
          <w:p>
            <w:pPr>
              <w:pStyle w:val="TableContents"/>
              <w:bidi w:val="0"/>
              <w:spacing w:before="0" w:after="0"/>
              <w:jc w:val="left"/>
              <w:rPr/>
            </w:pPr>
            <w:r>
              <w:rPr/>
              <w:t xml:space="preserve">The securities to be sold were and will be received upon the exercise of stock options over the next three months. The dates of acquisition and payment were and will be the dates of exercise/sale. </w:t>
            </w:r>
          </w:p>
        </w:tc>
      </w:tr>
      <w:tr>
        <w:trPr/>
        <w:tc>
          <w:tcPr>
            <w:tcW w:w="3303" w:type="dxa"/>
            <w:tcBorders/>
            <w:vAlign w:val="center"/>
          </w:tcPr>
          <w:p>
            <w:pPr>
              <w:pStyle w:val="TableContents"/>
              <w:bidi w:val="0"/>
              <w:spacing w:before="0" w:after="283"/>
              <w:jc w:val="left"/>
              <w:rPr/>
            </w:pPr>
            <w:r>
              <w:rPr/>
              <w:t>Date of Notice</w:t>
            </w:r>
          </w:p>
        </w:tc>
        <w:tc>
          <w:tcPr>
            <w:tcW w:w="6902" w:type="dxa"/>
            <w:tcBorders/>
            <w:vAlign w:val="center"/>
          </w:tcPr>
          <w:p>
            <w:pPr>
              <w:pStyle w:val="TableContents"/>
              <w:bidi w:val="0"/>
              <w:spacing w:before="0" w:after="0"/>
              <w:jc w:val="left"/>
              <w:rPr/>
            </w:pPr>
            <w:r>
              <w:rPr/>
              <w:t>10/01/2026</w:t>
            </w:r>
          </w:p>
        </w:tc>
      </w:tr>
      <w:tr>
        <w:trPr/>
        <w:tc>
          <w:tcPr>
            <w:tcW w:w="3303" w:type="dxa"/>
            <w:tcBorders/>
            <w:vAlign w:val="center"/>
          </w:tcPr>
          <w:p>
            <w:pPr>
              <w:pStyle w:val="TableContents"/>
              <w:bidi w:val="0"/>
              <w:spacing w:before="0" w:after="283"/>
              <w:jc w:val="left"/>
              <w:rPr/>
            </w:pPr>
            <w:r>
              <w:rPr/>
              <w:t>Date of Plan Adoption or Giving of Instruction, If Relying on Rule 10b5-1</w:t>
            </w:r>
          </w:p>
        </w:tc>
        <w:tc>
          <w:tcPr>
            <w:tcW w:w="6902" w:type="dxa"/>
            <w:tcBorders/>
            <w:vAlign w:val="center"/>
          </w:tcPr>
          <w:p>
            <w:pPr>
              <w:pStyle w:val="TableContents"/>
              <w:bidi w:val="0"/>
              <w:spacing w:before="0" w:after="0"/>
              <w:jc w:val="left"/>
              <w:rPr/>
            </w:pPr>
            <w:r>
              <w:rPr/>
              <w:t>11/21/2025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03" w:type="dxa"/>
            <w:tcBorders/>
            <w:vAlign w:val="center"/>
          </w:tcPr>
          <w:p>
            <w:pPr>
              <w:pStyle w:val="TableContents"/>
              <w:bidi w:val="0"/>
              <w:spacing w:before="0" w:after="283"/>
              <w:jc w:val="left"/>
              <w:rPr/>
            </w:pPr>
            <w:r>
              <w:rPr/>
              <w:t>Signature</w:t>
            </w:r>
          </w:p>
        </w:tc>
        <w:tc>
          <w:tcPr>
            <w:tcW w:w="6902" w:type="dxa"/>
            <w:tcBorders/>
            <w:vAlign w:val="center"/>
          </w:tcPr>
          <w:p>
            <w:pPr>
              <w:pStyle w:val="TableContents"/>
              <w:bidi w:val="0"/>
              <w:spacing w:before="0" w:after="0"/>
              <w:jc w:val="left"/>
              <w:rPr/>
            </w:pPr>
            <w:r>
              <w:rPr/>
              <w:t>/s/ Philip D. Davies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678</Words>
  <Characters>3404</Characters>
  <CharactersWithSpaces>4018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